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6FA2B" w14:textId="77777777" w:rsidR="00820C64" w:rsidRDefault="00820C64" w:rsidP="00820C64">
      <w:r>
        <w:t xml:space="preserve">Achilles </w:t>
      </w:r>
      <w:proofErr w:type="spellStart"/>
      <w:r>
        <w:t>Tendonosis</w:t>
      </w:r>
      <w:proofErr w:type="spellEnd"/>
    </w:p>
    <w:p w14:paraId="2678075C" w14:textId="77777777" w:rsidR="00820C64" w:rsidRDefault="00820C64" w:rsidP="00820C64">
      <w:r>
        <w:t>Stretch –against wall or from stair</w:t>
      </w:r>
    </w:p>
    <w:p w14:paraId="65BF0FB1" w14:textId="77777777" w:rsidR="00820C64" w:rsidRDefault="00820C64" w:rsidP="00820C64">
      <w:pPr>
        <w:pStyle w:val="ListParagraph"/>
        <w:numPr>
          <w:ilvl w:val="0"/>
          <w:numId w:val="4"/>
        </w:numPr>
      </w:pPr>
      <w:proofErr w:type="spellStart"/>
      <w:proofErr w:type="gramStart"/>
      <w:r>
        <w:t>gastroc</w:t>
      </w:r>
      <w:proofErr w:type="spellEnd"/>
      <w:proofErr w:type="gramEnd"/>
      <w:r>
        <w:t xml:space="preserve"> –straight leg</w:t>
      </w:r>
    </w:p>
    <w:p w14:paraId="6DC9DDC7" w14:textId="77777777" w:rsidR="00820C64" w:rsidRDefault="00820C64" w:rsidP="00820C64">
      <w:pPr>
        <w:pStyle w:val="ListParagraph"/>
        <w:numPr>
          <w:ilvl w:val="0"/>
          <w:numId w:val="4"/>
        </w:numPr>
      </w:pPr>
      <w:proofErr w:type="gramStart"/>
      <w:r>
        <w:t>soleus</w:t>
      </w:r>
      <w:proofErr w:type="gramEnd"/>
      <w:r>
        <w:t>-bent knee</w:t>
      </w:r>
    </w:p>
    <w:p w14:paraId="744E0B62" w14:textId="77777777" w:rsidR="00820C64" w:rsidRDefault="00820C64" w:rsidP="00820C64">
      <w:pPr>
        <w:pStyle w:val="ListParagraph"/>
        <w:numPr>
          <w:ilvl w:val="0"/>
          <w:numId w:val="4"/>
        </w:numPr>
      </w:pPr>
      <w:proofErr w:type="gramStart"/>
      <w:r>
        <w:t>deep</w:t>
      </w:r>
      <w:proofErr w:type="gramEnd"/>
      <w:r>
        <w:t xml:space="preserve"> toe flexors—toes on wall</w:t>
      </w:r>
    </w:p>
    <w:p w14:paraId="7117A49C" w14:textId="77777777" w:rsidR="00820C64" w:rsidRDefault="00820C64" w:rsidP="00820C64">
      <w:pPr>
        <w:pStyle w:val="ListParagraph"/>
        <w:numPr>
          <w:ilvl w:val="0"/>
          <w:numId w:val="4"/>
        </w:numPr>
      </w:pPr>
      <w:proofErr w:type="gramStart"/>
      <w:r>
        <w:t>hamstring</w:t>
      </w:r>
      <w:proofErr w:type="gramEnd"/>
      <w:r>
        <w:t xml:space="preserve"> (back of leg) and </w:t>
      </w:r>
      <w:proofErr w:type="spellStart"/>
      <w:r>
        <w:t>glutes</w:t>
      </w:r>
      <w:proofErr w:type="spellEnd"/>
      <w:r>
        <w:t xml:space="preserve"> (butt) as they are related via the posterior kinetic chain.</w:t>
      </w:r>
    </w:p>
    <w:p w14:paraId="3312F82C" w14:textId="77777777" w:rsidR="00820C64" w:rsidRDefault="00820C64" w:rsidP="00820C64">
      <w:pPr>
        <w:pStyle w:val="ListParagraph"/>
        <w:numPr>
          <w:ilvl w:val="0"/>
          <w:numId w:val="4"/>
        </w:numPr>
      </w:pPr>
      <w:proofErr w:type="spellStart"/>
      <w:r>
        <w:t>Strassbourg</w:t>
      </w:r>
      <w:proofErr w:type="spellEnd"/>
      <w:r>
        <w:t xml:space="preserve"> sock or boot at night—please do this </w:t>
      </w:r>
    </w:p>
    <w:p w14:paraId="79C7816E" w14:textId="77777777" w:rsidR="00820C64" w:rsidRDefault="00820C64" w:rsidP="00820C64">
      <w:r>
        <w:t>Strengthen</w:t>
      </w:r>
    </w:p>
    <w:p w14:paraId="75BD43CE" w14:textId="77777777" w:rsidR="00820C64" w:rsidRDefault="00820C64" w:rsidP="00820C64">
      <w:pPr>
        <w:pStyle w:val="ListParagraph"/>
        <w:numPr>
          <w:ilvl w:val="0"/>
          <w:numId w:val="5"/>
        </w:numPr>
      </w:pPr>
      <w:proofErr w:type="gramStart"/>
      <w:r>
        <w:t>eccentrics</w:t>
      </w:r>
      <w:proofErr w:type="gramEnd"/>
      <w:r>
        <w:t>- up on two down on one slowly...every day for 2 weeks from wall then move to do it from a stair</w:t>
      </w:r>
    </w:p>
    <w:p w14:paraId="78DF36EF" w14:textId="77777777" w:rsidR="00820C64" w:rsidRDefault="00820C64" w:rsidP="00820C64">
      <w:pPr>
        <w:pStyle w:val="ListParagraph"/>
        <w:numPr>
          <w:ilvl w:val="1"/>
          <w:numId w:val="5"/>
        </w:numPr>
      </w:pPr>
      <w:r>
        <w:t>3 X 15 straight leg</w:t>
      </w:r>
    </w:p>
    <w:p w14:paraId="264B6DD4" w14:textId="77777777" w:rsidR="00820C64" w:rsidRDefault="00820C64" w:rsidP="00820C64">
      <w:pPr>
        <w:pStyle w:val="ListParagraph"/>
        <w:numPr>
          <w:ilvl w:val="1"/>
          <w:numId w:val="5"/>
        </w:numPr>
      </w:pPr>
      <w:r>
        <w:t>3 X 15 bent knee</w:t>
      </w:r>
    </w:p>
    <w:p w14:paraId="36C1335C" w14:textId="77777777" w:rsidR="00820C64" w:rsidRDefault="00820C64" w:rsidP="00820C64">
      <w:pPr>
        <w:pStyle w:val="ListParagraph"/>
        <w:numPr>
          <w:ilvl w:val="1"/>
          <w:numId w:val="5"/>
        </w:numPr>
      </w:pPr>
      <w:proofErr w:type="gramStart"/>
      <w:r>
        <w:t>once</w:t>
      </w:r>
      <w:proofErr w:type="gramEnd"/>
      <w:r>
        <w:t xml:space="preserve"> it gets easy wear a backpack with weight</w:t>
      </w:r>
    </w:p>
    <w:p w14:paraId="2CDC25FE" w14:textId="77777777" w:rsidR="00820C64" w:rsidRDefault="00820C64" w:rsidP="00820C64">
      <w:pPr>
        <w:pStyle w:val="ListParagraph"/>
        <w:numPr>
          <w:ilvl w:val="0"/>
          <w:numId w:val="5"/>
        </w:numPr>
      </w:pPr>
      <w:r>
        <w:t>30 calf raises-while brushing teeth</w:t>
      </w:r>
    </w:p>
    <w:p w14:paraId="14AA4563" w14:textId="77777777" w:rsidR="00820C64" w:rsidRDefault="00820C64" w:rsidP="00820C64">
      <w:pPr>
        <w:pStyle w:val="ListParagraph"/>
        <w:numPr>
          <w:ilvl w:val="0"/>
          <w:numId w:val="5"/>
        </w:numPr>
      </w:pPr>
      <w:proofErr w:type="spellStart"/>
      <w:proofErr w:type="gramStart"/>
      <w:r>
        <w:t>glutes</w:t>
      </w:r>
      <w:proofErr w:type="spellEnd"/>
      <w:proofErr w:type="gramEnd"/>
      <w:r>
        <w:t xml:space="preserve">/hamstrings—see </w:t>
      </w:r>
      <w:proofErr w:type="spellStart"/>
      <w:r>
        <w:t>glute</w:t>
      </w:r>
      <w:proofErr w:type="spellEnd"/>
      <w:r>
        <w:t xml:space="preserve"> sheet or running </w:t>
      </w:r>
      <w:proofErr w:type="spellStart"/>
      <w:r>
        <w:t>prehab</w:t>
      </w:r>
      <w:proofErr w:type="spellEnd"/>
      <w:r>
        <w:t xml:space="preserve"> section of website</w:t>
      </w:r>
    </w:p>
    <w:p w14:paraId="63349EB6" w14:textId="77777777" w:rsidR="00820C64" w:rsidRDefault="00820C64" w:rsidP="00820C64">
      <w:r>
        <w:t>If it is your shoe irritating the heel, get a donut to cushion it</w:t>
      </w:r>
    </w:p>
    <w:p w14:paraId="74B98B59" w14:textId="77777777" w:rsidR="00820C64" w:rsidRDefault="00820C64" w:rsidP="00820C64">
      <w:r>
        <w:t>Cold hot cold or hot cold hot 5/5/5</w:t>
      </w:r>
    </w:p>
    <w:p w14:paraId="0D23D05E" w14:textId="77777777" w:rsidR="00820C64" w:rsidRDefault="00820C64" w:rsidP="00820C64">
      <w:r>
        <w:t>Get over the counter insert Fosters/</w:t>
      </w:r>
      <w:proofErr w:type="spellStart"/>
      <w:r>
        <w:t>Iannones</w:t>
      </w:r>
      <w:proofErr w:type="spellEnd"/>
      <w:r>
        <w:t xml:space="preserve"> </w:t>
      </w:r>
      <w:proofErr w:type="spellStart"/>
      <w:proofErr w:type="gramStart"/>
      <w:r>
        <w:t>eg</w:t>
      </w:r>
      <w:proofErr w:type="spellEnd"/>
      <w:r>
        <w:t xml:space="preserve">  </w:t>
      </w:r>
      <w:proofErr w:type="spellStart"/>
      <w:r>
        <w:t>superfeet</w:t>
      </w:r>
      <w:proofErr w:type="spellEnd"/>
      <w:proofErr w:type="gramEnd"/>
      <w:r>
        <w:t xml:space="preserve">, </w:t>
      </w:r>
      <w:proofErr w:type="spellStart"/>
      <w:r>
        <w:t>powerstep</w:t>
      </w:r>
      <w:proofErr w:type="spellEnd"/>
      <w:r>
        <w:t>, new balance and/or a heel cushion (gel) or lift</w:t>
      </w:r>
    </w:p>
    <w:p w14:paraId="31FD6384" w14:textId="77777777" w:rsidR="00820C64" w:rsidRDefault="00820C64" w:rsidP="00820C64">
      <w:proofErr w:type="spellStart"/>
      <w:r>
        <w:t>Strassbourg</w:t>
      </w:r>
      <w:proofErr w:type="spellEnd"/>
      <w:r>
        <w:t xml:space="preserve"> sock or boot at night</w:t>
      </w:r>
    </w:p>
    <w:p w14:paraId="317B1FD9" w14:textId="77777777" w:rsidR="00C12C1E" w:rsidRDefault="00C12C1E" w:rsidP="00C12C1E">
      <w:pPr>
        <w:pStyle w:val="ListParagraph"/>
      </w:pPr>
      <w:bookmarkStart w:id="0" w:name="_GoBack"/>
      <w:bookmarkEnd w:id="0"/>
    </w:p>
    <w:p w14:paraId="11D65A6E" w14:textId="77777777" w:rsidR="007C1FFD" w:rsidRDefault="007C1FFD" w:rsidP="007C1FFD">
      <w:pPr>
        <w:rPr>
          <w:rFonts w:ascii="Arial" w:hAnsi="Arial" w:cs="Arial"/>
        </w:rPr>
      </w:pPr>
    </w:p>
    <w:p w14:paraId="6757F18B" w14:textId="77777777" w:rsidR="007C1FFD" w:rsidRDefault="007C1FFD" w:rsidP="007C1FFD">
      <w:pPr>
        <w:rPr>
          <w:rFonts w:ascii="Arial" w:hAnsi="Arial" w:cs="Arial"/>
        </w:rPr>
      </w:pPr>
    </w:p>
    <w:p w14:paraId="33DA5B8E" w14:textId="77777777" w:rsidR="007C1FFD" w:rsidRDefault="007C1FFD" w:rsidP="007C1FFD">
      <w:pPr>
        <w:rPr>
          <w:rFonts w:ascii="Arial" w:hAnsi="Arial" w:cs="Arial"/>
        </w:rPr>
      </w:pPr>
    </w:p>
    <w:p w14:paraId="5AF72C4D" w14:textId="77777777" w:rsidR="007C1FFD" w:rsidRDefault="007C1FFD" w:rsidP="007C1FFD">
      <w:pPr>
        <w:rPr>
          <w:rFonts w:ascii="Arial" w:hAnsi="Arial" w:cs="Arial"/>
        </w:rPr>
      </w:pPr>
    </w:p>
    <w:p w14:paraId="576B7E62" w14:textId="77777777" w:rsidR="007C1FFD" w:rsidRDefault="007C1FFD" w:rsidP="007C1FFD">
      <w:pPr>
        <w:rPr>
          <w:rFonts w:ascii="Arial" w:hAnsi="Arial" w:cs="Arial"/>
        </w:rPr>
      </w:pPr>
    </w:p>
    <w:p w14:paraId="51DC4B78" w14:textId="77777777" w:rsidR="007C1FFD" w:rsidRDefault="007C1FFD" w:rsidP="007C1FFD">
      <w:pPr>
        <w:rPr>
          <w:rFonts w:ascii="Arial" w:hAnsi="Arial" w:cs="Arial"/>
        </w:rPr>
      </w:pPr>
    </w:p>
    <w:p w14:paraId="0B481A95" w14:textId="77777777" w:rsidR="007C1FFD" w:rsidRDefault="007C1FFD" w:rsidP="007C1FFD">
      <w:pPr>
        <w:rPr>
          <w:rFonts w:ascii="Arial" w:hAnsi="Arial" w:cs="Arial"/>
        </w:rPr>
      </w:pPr>
    </w:p>
    <w:p w14:paraId="68306D64" w14:textId="77777777" w:rsidR="007C1FFD" w:rsidRDefault="007C1FFD" w:rsidP="007C1FFD">
      <w:pPr>
        <w:rPr>
          <w:rFonts w:ascii="Arial" w:hAnsi="Arial" w:cs="Arial"/>
        </w:rPr>
      </w:pPr>
    </w:p>
    <w:p w14:paraId="24E17610" w14:textId="77777777" w:rsidR="007C1FFD" w:rsidRPr="007C1FFD" w:rsidRDefault="007C1FFD" w:rsidP="007C1FFD">
      <w:pPr>
        <w:rPr>
          <w:rFonts w:ascii="Arial" w:hAnsi="Arial" w:cs="Arial"/>
        </w:rPr>
      </w:pPr>
    </w:p>
    <w:sectPr w:rsidR="007C1FFD" w:rsidRPr="007C1FFD" w:rsidSect="00753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3E918" w14:textId="77777777" w:rsidR="004C5408" w:rsidRDefault="004C5408" w:rsidP="007C1FFD">
      <w:pPr>
        <w:spacing w:after="0" w:line="240" w:lineRule="auto"/>
      </w:pPr>
      <w:r>
        <w:separator/>
      </w:r>
    </w:p>
  </w:endnote>
  <w:endnote w:type="continuationSeparator" w:id="0">
    <w:p w14:paraId="6C375983" w14:textId="77777777" w:rsidR="004C5408" w:rsidRDefault="004C5408" w:rsidP="007C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62"/>
      <w:gridCol w:w="1252"/>
      <w:gridCol w:w="4162"/>
    </w:tblGrid>
    <w:tr w:rsidR="00176A2F" w14:paraId="251612E8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6541D47" w14:textId="77777777" w:rsidR="00176A2F" w:rsidRDefault="00176A2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3F3DA33" w14:textId="77777777" w:rsidR="00176A2F" w:rsidRDefault="00753A85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64CBDE7141A17F409F40A803C31E06BA"/>
              </w:placeholder>
              <w:temporary/>
              <w:showingPlcHdr/>
            </w:sdtPr>
            <w:sdtEndPr/>
            <w:sdtContent>
              <w:r w:rsidR="00176A2F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D06B337" w14:textId="77777777" w:rsidR="00176A2F" w:rsidRDefault="00176A2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176A2F" w14:paraId="2324327A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AE02486" w14:textId="77777777" w:rsidR="00176A2F" w:rsidRDefault="00176A2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3E60524" w14:textId="77777777" w:rsidR="00176A2F" w:rsidRDefault="00176A2F" w:rsidP="0091483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A601577" w14:textId="77777777" w:rsidR="00176A2F" w:rsidRDefault="00176A2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3EB1274C" w14:textId="77777777" w:rsidR="009C6BF3" w:rsidRDefault="009C6BF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338"/>
      <w:gridCol w:w="2900"/>
      <w:gridCol w:w="3338"/>
    </w:tblGrid>
    <w:tr w:rsidR="00176A2F" w14:paraId="0A735C21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4871BDC" w14:textId="77777777" w:rsidR="00176A2F" w:rsidRDefault="00176A2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E449CA3" w14:textId="77777777" w:rsidR="00176A2F" w:rsidRDefault="00753A85" w:rsidP="00176A2F">
          <w:pPr>
            <w:pStyle w:val="NoSpacing"/>
            <w:spacing w:line="276" w:lineRule="auto"/>
            <w:rPr>
              <w:rFonts w:ascii="Cambria" w:hAnsi="Cambria"/>
              <w:color w:val="365F91" w:themeColor="accent1" w:themeShade="BF"/>
            </w:rPr>
          </w:pPr>
          <w:hyperlink r:id="rId1" w:history="1">
            <w:r w:rsidR="00176A2F" w:rsidRPr="005F22CA">
              <w:rPr>
                <w:rStyle w:val="Hyperlink"/>
                <w:rFonts w:ascii="Cambria" w:hAnsi="Cambria"/>
              </w:rPr>
              <w:t>www.avordchiropractic.com</w:t>
            </w:r>
          </w:hyperlink>
        </w:p>
        <w:p w14:paraId="155DC136" w14:textId="77777777" w:rsidR="00176A2F" w:rsidRDefault="00C12C1E" w:rsidP="00176A2F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proofErr w:type="spellStart"/>
          <w:r>
            <w:rPr>
              <w:rFonts w:asciiTheme="majorHAnsi" w:hAnsiTheme="majorHAnsi"/>
              <w:color w:val="365F91" w:themeColor="accent1" w:themeShade="BF"/>
            </w:rPr>
            <w:t>Dr</w:t>
          </w:r>
          <w:proofErr w:type="spellEnd"/>
          <w:r>
            <w:rPr>
              <w:rFonts w:asciiTheme="majorHAnsi" w:hAnsiTheme="majorHAnsi"/>
              <w:color w:val="365F91" w:themeColor="accent1" w:themeShade="BF"/>
            </w:rPr>
            <w:t xml:space="preserve"> RJ Debusschere</w:t>
          </w:r>
        </w:p>
        <w:p w14:paraId="593A11A0" w14:textId="77777777" w:rsidR="00C12C1E" w:rsidRDefault="00C12C1E" w:rsidP="00176A2F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3C2FD12" w14:textId="77777777" w:rsidR="00176A2F" w:rsidRDefault="00176A2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176A2F" w14:paraId="57B5A689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6A2277F" w14:textId="48C9E3E6" w:rsidR="00176A2F" w:rsidRDefault="00176A2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5D1EDE2" w14:textId="77777777" w:rsidR="00176A2F" w:rsidRDefault="00176A2F" w:rsidP="0091483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19FBA2A" w14:textId="77777777" w:rsidR="00176A2F" w:rsidRDefault="00176A2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6EC2C855" w14:textId="77777777" w:rsidR="007C1FFD" w:rsidRPr="00176A2F" w:rsidRDefault="007C1FFD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67471" w14:textId="77777777" w:rsidR="00C12C1E" w:rsidRDefault="00C12C1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B0A64" w14:textId="77777777" w:rsidR="004C5408" w:rsidRDefault="004C5408" w:rsidP="007C1FFD">
      <w:pPr>
        <w:spacing w:after="0" w:line="240" w:lineRule="auto"/>
      </w:pPr>
      <w:r>
        <w:separator/>
      </w:r>
    </w:p>
  </w:footnote>
  <w:footnote w:type="continuationSeparator" w:id="0">
    <w:p w14:paraId="014BD22C" w14:textId="77777777" w:rsidR="004C5408" w:rsidRDefault="004C5408" w:rsidP="007C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AC341" w14:textId="77777777" w:rsidR="00C12C1E" w:rsidRDefault="00C12C1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0B9A2" w14:textId="77777777" w:rsidR="009C6BF3" w:rsidRDefault="007C1FFD" w:rsidP="009C6BF3">
    <w:pPr>
      <w:pStyle w:val="Header"/>
      <w:jc w:val="center"/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671FEC8F" wp14:editId="4EC310D3">
          <wp:extent cx="3502159" cy="505969"/>
          <wp:effectExtent l="19050" t="0" r="3041" b="0"/>
          <wp:docPr id="1" name="Picture 0" descr="avor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ord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2159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E255D" w14:textId="77777777" w:rsidR="007C1FFD" w:rsidRDefault="009C6BF3" w:rsidP="009C6BF3">
    <w:pPr>
      <w:pStyle w:val="Header"/>
      <w:jc w:val="center"/>
    </w:pPr>
    <w:r>
      <w:t xml:space="preserve">                                                       </w:t>
    </w:r>
  </w:p>
  <w:p w14:paraId="068C2C64" w14:textId="77777777" w:rsidR="007C1FFD" w:rsidRDefault="007C1FF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99DDB" w14:textId="77777777" w:rsidR="00C12C1E" w:rsidRDefault="00C12C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1E25"/>
    <w:multiLevelType w:val="hybridMultilevel"/>
    <w:tmpl w:val="64440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D27F3"/>
    <w:multiLevelType w:val="hybridMultilevel"/>
    <w:tmpl w:val="A22CE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77BE6"/>
    <w:multiLevelType w:val="hybridMultilevel"/>
    <w:tmpl w:val="13EEFE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56764"/>
    <w:multiLevelType w:val="hybridMultilevel"/>
    <w:tmpl w:val="6C208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C7BB2"/>
    <w:multiLevelType w:val="hybridMultilevel"/>
    <w:tmpl w:val="4A90D1A2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FD"/>
    <w:rsid w:val="00176A2F"/>
    <w:rsid w:val="004C5408"/>
    <w:rsid w:val="005A4E15"/>
    <w:rsid w:val="006D4F4E"/>
    <w:rsid w:val="0075310A"/>
    <w:rsid w:val="007C1FFD"/>
    <w:rsid w:val="00820C64"/>
    <w:rsid w:val="009C6BF3"/>
    <w:rsid w:val="00A0388D"/>
    <w:rsid w:val="00BC4425"/>
    <w:rsid w:val="00C12C1E"/>
    <w:rsid w:val="00E966AD"/>
    <w:rsid w:val="00EB3D9A"/>
    <w:rsid w:val="00F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050A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FD"/>
  </w:style>
  <w:style w:type="paragraph" w:styleId="Footer">
    <w:name w:val="footer"/>
    <w:basedOn w:val="Normal"/>
    <w:link w:val="FooterChar"/>
    <w:uiPriority w:val="99"/>
    <w:unhideWhenUsed/>
    <w:rsid w:val="007C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FD"/>
  </w:style>
  <w:style w:type="paragraph" w:styleId="BalloonText">
    <w:name w:val="Balloon Text"/>
    <w:basedOn w:val="Normal"/>
    <w:link w:val="BalloonTextChar"/>
    <w:uiPriority w:val="99"/>
    <w:semiHidden/>
    <w:unhideWhenUsed/>
    <w:rsid w:val="007C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F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176A2F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176A2F"/>
    <w:rPr>
      <w:rFonts w:ascii="PMingLiU" w:eastAsiaTheme="minorEastAsia" w:hAnsi="PMingLiU"/>
      <w:lang w:val="en-US"/>
    </w:rPr>
  </w:style>
  <w:style w:type="character" w:styleId="Hyperlink">
    <w:name w:val="Hyperlink"/>
    <w:basedOn w:val="DefaultParagraphFont"/>
    <w:uiPriority w:val="99"/>
    <w:unhideWhenUsed/>
    <w:rsid w:val="00176A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FD"/>
  </w:style>
  <w:style w:type="paragraph" w:styleId="Footer">
    <w:name w:val="footer"/>
    <w:basedOn w:val="Normal"/>
    <w:link w:val="FooterChar"/>
    <w:uiPriority w:val="99"/>
    <w:unhideWhenUsed/>
    <w:rsid w:val="007C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FD"/>
  </w:style>
  <w:style w:type="paragraph" w:styleId="BalloonText">
    <w:name w:val="Balloon Text"/>
    <w:basedOn w:val="Normal"/>
    <w:link w:val="BalloonTextChar"/>
    <w:uiPriority w:val="99"/>
    <w:semiHidden/>
    <w:unhideWhenUsed/>
    <w:rsid w:val="007C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F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176A2F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176A2F"/>
    <w:rPr>
      <w:rFonts w:ascii="PMingLiU" w:eastAsiaTheme="minorEastAsia" w:hAnsi="PMingLiU"/>
      <w:lang w:val="en-US"/>
    </w:rPr>
  </w:style>
  <w:style w:type="character" w:styleId="Hyperlink">
    <w:name w:val="Hyperlink"/>
    <w:basedOn w:val="DefaultParagraphFont"/>
    <w:uiPriority w:val="99"/>
    <w:unhideWhenUsed/>
    <w:rsid w:val="00176A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ordchiropracti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CBDE7141A17F409F40A803C31E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5DD0-8EF5-1047-B2DA-9D017133DF0F}"/>
      </w:docPartPr>
      <w:docPartBody>
        <w:p w:rsidR="00DB3FCF" w:rsidRDefault="00C46CA8" w:rsidP="00C46CA8">
          <w:pPr>
            <w:pStyle w:val="64CBDE7141A17F409F40A803C31E06B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A8"/>
    <w:rsid w:val="00C46CA8"/>
    <w:rsid w:val="00D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DA9A8BE444D4FA7C99861A57FE910">
    <w:name w:val="964DA9A8BE444D4FA7C99861A57FE910"/>
    <w:rsid w:val="00C46CA8"/>
  </w:style>
  <w:style w:type="paragraph" w:customStyle="1" w:styleId="ADCEA363BE931C40A9A580996CCA967B">
    <w:name w:val="ADCEA363BE931C40A9A580996CCA967B"/>
    <w:rsid w:val="00C46CA8"/>
  </w:style>
  <w:style w:type="paragraph" w:customStyle="1" w:styleId="924BBF2A25C0674D80F60D9DE66EFBB0">
    <w:name w:val="924BBF2A25C0674D80F60D9DE66EFBB0"/>
    <w:rsid w:val="00C46CA8"/>
  </w:style>
  <w:style w:type="paragraph" w:customStyle="1" w:styleId="0D97F4B6005F394F821C3A77E8AA5998">
    <w:name w:val="0D97F4B6005F394F821C3A77E8AA5998"/>
    <w:rsid w:val="00C46CA8"/>
  </w:style>
  <w:style w:type="paragraph" w:customStyle="1" w:styleId="0D3D24EC631E0D4F9A038170882F8ACC">
    <w:name w:val="0D3D24EC631E0D4F9A038170882F8ACC"/>
    <w:rsid w:val="00C46CA8"/>
  </w:style>
  <w:style w:type="paragraph" w:customStyle="1" w:styleId="BE13FAFE90B58947B12C485F5B7966B2">
    <w:name w:val="BE13FAFE90B58947B12C485F5B7966B2"/>
    <w:rsid w:val="00C46CA8"/>
  </w:style>
  <w:style w:type="paragraph" w:customStyle="1" w:styleId="64CBDE7141A17F409F40A803C31E06BA">
    <w:name w:val="64CBDE7141A17F409F40A803C31E06BA"/>
    <w:rsid w:val="00C46CA8"/>
  </w:style>
  <w:style w:type="paragraph" w:customStyle="1" w:styleId="F3CA4B5ABFD0A947859855DA9550415E">
    <w:name w:val="F3CA4B5ABFD0A947859855DA9550415E"/>
    <w:rsid w:val="00C46CA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DA9A8BE444D4FA7C99861A57FE910">
    <w:name w:val="964DA9A8BE444D4FA7C99861A57FE910"/>
    <w:rsid w:val="00C46CA8"/>
  </w:style>
  <w:style w:type="paragraph" w:customStyle="1" w:styleId="ADCEA363BE931C40A9A580996CCA967B">
    <w:name w:val="ADCEA363BE931C40A9A580996CCA967B"/>
    <w:rsid w:val="00C46CA8"/>
  </w:style>
  <w:style w:type="paragraph" w:customStyle="1" w:styleId="924BBF2A25C0674D80F60D9DE66EFBB0">
    <w:name w:val="924BBF2A25C0674D80F60D9DE66EFBB0"/>
    <w:rsid w:val="00C46CA8"/>
  </w:style>
  <w:style w:type="paragraph" w:customStyle="1" w:styleId="0D97F4B6005F394F821C3A77E8AA5998">
    <w:name w:val="0D97F4B6005F394F821C3A77E8AA5998"/>
    <w:rsid w:val="00C46CA8"/>
  </w:style>
  <w:style w:type="paragraph" w:customStyle="1" w:styleId="0D3D24EC631E0D4F9A038170882F8ACC">
    <w:name w:val="0D3D24EC631E0D4F9A038170882F8ACC"/>
    <w:rsid w:val="00C46CA8"/>
  </w:style>
  <w:style w:type="paragraph" w:customStyle="1" w:styleId="BE13FAFE90B58947B12C485F5B7966B2">
    <w:name w:val="BE13FAFE90B58947B12C485F5B7966B2"/>
    <w:rsid w:val="00C46CA8"/>
  </w:style>
  <w:style w:type="paragraph" w:customStyle="1" w:styleId="64CBDE7141A17F409F40A803C31E06BA">
    <w:name w:val="64CBDE7141A17F409F40A803C31E06BA"/>
    <w:rsid w:val="00C46CA8"/>
  </w:style>
  <w:style w:type="paragraph" w:customStyle="1" w:styleId="F3CA4B5ABFD0A947859855DA9550415E">
    <w:name w:val="F3CA4B5ABFD0A947859855DA9550415E"/>
    <w:rsid w:val="00C46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A32E-7E3F-8C4E-AA86-75D3A2CD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Debusschere</cp:lastModifiedBy>
  <cp:revision>2</cp:revision>
  <cp:lastPrinted>2011-10-12T02:50:00Z</cp:lastPrinted>
  <dcterms:created xsi:type="dcterms:W3CDTF">2013-04-28T22:48:00Z</dcterms:created>
  <dcterms:modified xsi:type="dcterms:W3CDTF">2013-04-28T22:48:00Z</dcterms:modified>
</cp:coreProperties>
</file>